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Классный час на тему: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«День солидарности в борьбе с терроризмом»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сформировать у обучающихся представление о терроризме.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  <w:r>
        <w:rPr>
          <w:rFonts w:ascii="Helvetica" w:hAnsi="Helvetica" w:cs="Helvetica"/>
          <w:color w:val="333333"/>
          <w:sz w:val="21"/>
          <w:szCs w:val="21"/>
        </w:rPr>
        <w:t> 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 (на примере Беслана).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 </w:t>
      </w:r>
      <w:r>
        <w:rPr>
          <w:rFonts w:ascii="Helvetica" w:hAnsi="Helvetica" w:cs="Helvetica"/>
          <w:color w:val="333333"/>
          <w:sz w:val="21"/>
          <w:szCs w:val="21"/>
        </w:rPr>
        <w:t>мультимедийный проектор, экран, компьютер или интерактивная доска.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Ход классного часа: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 Вступительная беседа.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на календаре 3 сентября. Среди всех сентябрьских праздников – это трагическая дата. 3 сентября – одна из памятных дат в России, которая носит название День солидарности в борьбе с терроризмом.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на классном часе вы узнаете, что такое терроризм, кто такие террористы, подробнее узнаете о трагедии в школе Беслана, познакомитесь с правилами поведения в таких ситуациях.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Тема классного часа «терроризм – угроза обществу».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Знакомство со словом «терроризм», «террористы».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а)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введение понятий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Слово "террор" в переводе с латыни означает "ужас".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Террористы - это жестокие люди, которые любыми способами хотят запугать нас, вселить в нас страх.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вы знаете, к кому обратиться в трудную минуту, - это наши родители, 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Особую угрозу нам могут причинить террористы, ведь они злые и хитрые люди, хотя внешне они могут выглядеть вполне обычно. Выделить их из толпы очень непросто. Преступники-террористы любыми способами пытаются нарушить покой в нашей жизни. Они способны организовывать взрывы и убийства. Террористам не важно, против кого они совершают свои преступления. Им все равно, кого убивать - детей, взрослых, стариков. Себя преступниками они не считают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>Но 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чью помощь мы можем рассчитывать в таком случае? Кто же нас сможет защитить?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б) кто нас защищает.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Защитить нас и прийти на помощь готовы люди разных профессий.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Задача разведчиков - определить, готовится ли какое-либо злодеяние или нет, и от кого исходит опасность.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Пограничники не пустят террористов в нашу страну, милиция арестует преступников, а спасатели и врачи окажут помощь тем, кто попал в беду.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людей, работающих в Национальном Антитеррористическом Комитете,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Но, если террористам все же удается осуществить свои грязные замыслы, например, захватить в заложники детей в школе или взорвать жилой дом - НАК становится единой командой, где каждый знает, что именно ему надо делать в экстренной ситуации и как помочь людям, попавшим в беду.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Трагедия в Беслане.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я уже сказала, дата 3 сентября связана с трагедией в городе Беслане. Беслан – это название города в Республике Северная Осетия, в котором 1 сентября 2004 года произошла страшная трагедия, унёсшая жизни сотен детей и взрослых. Узнаем, что же там произошло?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время проведения торжественной линейки по случаю 1 сентября террористы ворвались на территорию школы №1. Всего на линейке присутствовали 895 учеников и 59 работников школы, а сколько было родителей, пришедших проводить детей в школу, неизвестно.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сентября 2004 года группа вооружённых людей в масках подъехала к зданию школы № 1 в Беслане 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Открыв беспорядочную стрельбу в воздух, террористы приказали всем присутствующим зайти в здание школы, однако большинство - в основном старшеклассники и взрослые - смогли просто разбежаться. Тех, кто не смог это сделать - учеников младших классов и их родителей и часть учителей - бандиты загнали в спортзал.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Итогом террористической акции стали более 350 погибших – дети, местные жители, сотрудники ФСБ РФ. Остальные заложники, помимо полученных в ходе штурма здания школы ранений, испытали тяжелейший психологический шок. Убит 31 террорист, один был задержан и впоследствии приговорён к пожизненному заключению.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Здание школы после операции освобождения, и в результате подрыва имевшейся у террористов взрывчатки, оказалось практически полностью разрушенным.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Год спустя после этого трагического события на мемориальном кладбище Беслана, где захоронены жертвы теракта, состоялось открытие памятника «Древо скорби».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память о погибших детях в Беслане Михаилом Михайловым была написана эта песня.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Послушайте её внимательно и скажите, какие слова повторяются чаще всего?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(просмотр видеофрагмента)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-Мама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хочется пить, мама ах хочется жить.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 Правила «Что нужно делать, чтобы не стать жертвой террора»</w:t>
      </w:r>
    </w:p>
    <w:p w:rsidR="00280694" w:rsidRDefault="00280694" w:rsidP="002806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280694" w:rsidRDefault="00280694" w:rsidP="002806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280694" w:rsidRDefault="00280694" w:rsidP="002806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280694" w:rsidRDefault="00280694" w:rsidP="002806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Следите за бесхозными помещениями, чердаками, подвалами.</w:t>
      </w:r>
    </w:p>
    <w:p w:rsidR="00280694" w:rsidRDefault="00280694" w:rsidP="002806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возможности избегайте больших скоплений людей, где увеличивается вероятность теракта.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Правила «Если ты оказался в заложниках».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если же случится такая ситуация, знай –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280694" w:rsidRDefault="00280694" w:rsidP="002806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280694" w:rsidRDefault="00280694" w:rsidP="002806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Постарайся мысленно отвлечься от происходящего: вспоминай содержание книг, художественных фильмов, мультфильмов, решай в уме задачи.</w:t>
      </w:r>
    </w:p>
    <w:p w:rsidR="00280694" w:rsidRDefault="00280694" w:rsidP="002806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280694" w:rsidRDefault="00280694" w:rsidP="002806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вступай в споры с террористами, выполняй все их требования. Помни: это вынужденная мера, ты спасаешь себя и окружающих.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 Итог.</w:t>
      </w:r>
    </w:p>
    <w:p w:rsidR="00280694" w:rsidRDefault="00280694" w:rsidP="002806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Террористов не нужно бояться, ведь наш страх делает их только сильнее! Но необходимо будь внимательным и бдительным! Беречь свое здоровье и здоровье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ваших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близких! Помните, жизнь – одна, и её, как компьютерную игру, заново не начнёшь!</w:t>
      </w:r>
    </w:p>
    <w:p w:rsidR="00A80617" w:rsidRDefault="00A80617">
      <w:bookmarkStart w:id="0" w:name="_GoBack"/>
      <w:bookmarkEnd w:id="0"/>
    </w:p>
    <w:sectPr w:rsidR="00A8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2106"/>
    <w:multiLevelType w:val="multilevel"/>
    <w:tmpl w:val="353A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F6A6C"/>
    <w:multiLevelType w:val="multilevel"/>
    <w:tmpl w:val="035A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64"/>
    <w:rsid w:val="00280694"/>
    <w:rsid w:val="00A80617"/>
    <w:rsid w:val="00E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2026-01-23T08:14:00Z</dcterms:created>
  <dcterms:modified xsi:type="dcterms:W3CDTF">2026-01-23T08:15:00Z</dcterms:modified>
</cp:coreProperties>
</file>