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BD8" w:rsidRDefault="00B26BD8"/>
    <w:tbl>
      <w:tblPr>
        <w:tblStyle w:val="af6"/>
        <w:tblW w:w="0" w:type="auto"/>
        <w:tblInd w:w="-147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374"/>
        <w:gridCol w:w="630"/>
        <w:gridCol w:w="1624"/>
        <w:gridCol w:w="1759"/>
        <w:gridCol w:w="4331"/>
      </w:tblGrid>
      <w:tr w:rsidR="00B26BD8"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:rsidR="00B26BD8" w:rsidRDefault="00065E8A">
            <w:pPr>
              <w:spacing w:line="2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rPr>
                <w:sz w:val="28"/>
              </w:rPr>
            </w:pPr>
          </w:p>
        </w:tc>
        <w:tc>
          <w:tcPr>
            <w:tcW w:w="433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Главе Тугулымского муниципального округа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  <w:p w:rsidR="00B26BD8" w:rsidRDefault="00065E8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Поздееву А.Н.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  <w:p w:rsidR="00B26BD8" w:rsidRDefault="00B26BD8">
            <w:pPr>
              <w:spacing w:line="240" w:lineRule="exact"/>
              <w:rPr>
                <w:sz w:val="28"/>
              </w:rPr>
            </w:pPr>
            <w:hyperlink r:id="rId6" w:history="1">
              <w:r w:rsidR="00065E8A">
                <w:rPr>
                  <w:rStyle w:val="ab"/>
                  <w:sz w:val="28"/>
                </w:rPr>
                <w:t>secretar@admtugmo.ru</w:t>
              </w:r>
            </w:hyperlink>
            <w:r w:rsidR="00065E8A">
              <w:rPr>
                <w:sz w:val="28"/>
              </w:rPr>
              <w:t xml:space="preserve"> 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  <w:p w:rsidR="00B26BD8" w:rsidRDefault="00065E8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>Начальнику управления образования Тугулымского муниципального округа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  <w:p w:rsidR="00B26BD8" w:rsidRDefault="00065E8A">
            <w:pPr>
              <w:spacing w:line="240" w:lineRule="exact"/>
              <w:rPr>
                <w:sz w:val="28"/>
              </w:rPr>
            </w:pPr>
            <w:r>
              <w:rPr>
                <w:sz w:val="28"/>
              </w:rPr>
              <w:t xml:space="preserve">Панфиловой  Н.А. 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  <w:p w:rsidR="00B26BD8" w:rsidRDefault="00B26BD8">
            <w:pPr>
              <w:spacing w:line="240" w:lineRule="exact"/>
              <w:rPr>
                <w:sz w:val="28"/>
              </w:rPr>
            </w:pPr>
            <w:hyperlink r:id="rId7" w:history="1">
              <w:r w:rsidR="00065E8A">
                <w:rPr>
                  <w:rStyle w:val="ab"/>
                  <w:sz w:val="28"/>
                </w:rPr>
                <w:t>uotugulym@mail.ru</w:t>
              </w:r>
            </w:hyperlink>
            <w:r w:rsidR="00065E8A">
              <w:rPr>
                <w:sz w:val="28"/>
              </w:rPr>
              <w:t xml:space="preserve"> </w:t>
            </w:r>
          </w:p>
          <w:p w:rsidR="00B26BD8" w:rsidRDefault="00B26BD8">
            <w:pPr>
              <w:spacing w:line="240" w:lineRule="exact"/>
              <w:rPr>
                <w:sz w:val="28"/>
              </w:rPr>
            </w:pPr>
          </w:p>
        </w:tc>
      </w:tr>
      <w:tr w:rsidR="00B26BD8"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</w:t>
            </w:r>
          </w:p>
          <w:p w:rsidR="00B26BD8" w:rsidRDefault="00065E8A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Свердловской области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rPr>
                <w:sz w:val="28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  <w:tr w:rsidR="00B26BD8">
        <w:trPr>
          <w:trHeight w:val="130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spacing w:before="120"/>
              <w:jc w:val="center"/>
              <w:rPr>
                <w:sz w:val="28"/>
              </w:rPr>
            </w:pPr>
            <w:r>
              <w:rPr>
                <w:sz w:val="28"/>
              </w:rPr>
              <w:t>Прокуратура Тугулымского района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spacing w:line="240" w:lineRule="exact"/>
              <w:rPr>
                <w:sz w:val="28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  <w:tr w:rsidR="00B26BD8"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tabs>
                <w:tab w:val="left" w:pos="3424"/>
              </w:tabs>
              <w:spacing w:before="113" w:line="240" w:lineRule="exact"/>
              <w:ind w:left="-51" w:right="-119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ул. Молодежная, д. 3, </w:t>
            </w:r>
          </w:p>
          <w:p w:rsidR="00B26BD8" w:rsidRDefault="00065E8A">
            <w:pPr>
              <w:tabs>
                <w:tab w:val="left" w:pos="3424"/>
              </w:tabs>
              <w:spacing w:line="240" w:lineRule="exact"/>
              <w:ind w:left="-51" w:right="-119"/>
              <w:jc w:val="center"/>
              <w:rPr>
                <w:sz w:val="20"/>
              </w:rPr>
            </w:pPr>
            <w:r>
              <w:rPr>
                <w:sz w:val="20"/>
              </w:rPr>
              <w:t>п.г.т. Тугулым, 623650</w:t>
            </w: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rPr>
                <w:sz w:val="28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  <w:tr w:rsidR="00B26BD8">
        <w:trPr>
          <w:trHeight w:val="45"/>
        </w:trPr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spacing w:line="120" w:lineRule="exact"/>
              <w:jc w:val="center"/>
              <w:rPr>
                <w:sz w:val="1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spacing w:line="120" w:lineRule="exact"/>
              <w:rPr>
                <w:sz w:val="12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  <w:tr w:rsidR="00B26BD8">
        <w:tc>
          <w:tcPr>
            <w:tcW w:w="137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6BD8" w:rsidRDefault="00065E8A">
            <w:pPr>
              <w:tabs>
                <w:tab w:val="left" w:pos="1738"/>
              </w:tabs>
              <w:ind w:left="-53" w:right="-106"/>
              <w:jc w:val="right"/>
            </w:pPr>
            <w:bookmarkStart w:id="0" w:name="_GoBack"/>
            <w:r>
              <w:t>.09.2025</w:t>
            </w: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065E8A">
            <w:pPr>
              <w:tabs>
                <w:tab w:val="left" w:pos="1738"/>
              </w:tabs>
              <w:ind w:left="-75" w:right="-102"/>
              <w:jc w:val="center"/>
            </w:pPr>
            <w:r>
              <w:t>№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26BD8" w:rsidRDefault="00065E8A">
            <w:pPr>
              <w:tabs>
                <w:tab w:val="left" w:pos="1738"/>
              </w:tabs>
              <w:ind w:left="-53" w:right="-29"/>
            </w:pPr>
            <w:r>
              <w:t>01-27-2025</w:t>
            </w:r>
          </w:p>
        </w:tc>
        <w:bookmarkEnd w:id="0"/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rPr>
                <w:sz w:val="28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  <w:tr w:rsidR="00B26BD8">
        <w:tc>
          <w:tcPr>
            <w:tcW w:w="36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tabs>
                <w:tab w:val="left" w:pos="1738"/>
              </w:tabs>
              <w:ind w:left="-53"/>
              <w:rPr>
                <w:color w:val="BFBFBF" w:themeColor="background1" w:themeShade="BF"/>
                <w:sz w:val="8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>
            <w:pPr>
              <w:rPr>
                <w:sz w:val="8"/>
              </w:rPr>
            </w:pPr>
          </w:p>
        </w:tc>
        <w:tc>
          <w:tcPr>
            <w:tcW w:w="4331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26BD8" w:rsidRDefault="00B26BD8"/>
        </w:tc>
      </w:tr>
    </w:tbl>
    <w:p w:rsidR="00B26BD8" w:rsidRDefault="00B26BD8">
      <w:pPr>
        <w:rPr>
          <w:sz w:val="28"/>
        </w:rPr>
      </w:pPr>
    </w:p>
    <w:p w:rsidR="00B26BD8" w:rsidRDefault="00B26BD8">
      <w:pPr>
        <w:rPr>
          <w:sz w:val="28"/>
        </w:rPr>
      </w:pPr>
    </w:p>
    <w:p w:rsidR="00B26BD8" w:rsidRDefault="00065E8A">
      <w:pPr>
        <w:rPr>
          <w:sz w:val="28"/>
        </w:rPr>
      </w:pPr>
      <w:r>
        <w:rPr>
          <w:sz w:val="28"/>
        </w:rPr>
        <w:t>ИНФОРМАЦИЯ</w:t>
      </w:r>
    </w:p>
    <w:p w:rsidR="00B26BD8" w:rsidRDefault="00065E8A">
      <w:pPr>
        <w:spacing w:line="240" w:lineRule="exact"/>
        <w:jc w:val="both"/>
        <w:rPr>
          <w:sz w:val="28"/>
        </w:rPr>
      </w:pPr>
      <w:r>
        <w:rPr>
          <w:sz w:val="28"/>
        </w:rPr>
        <w:t xml:space="preserve">для опубликования на официальном сайте </w:t>
      </w:r>
      <w:r>
        <w:rPr>
          <w:sz w:val="28"/>
        </w:rPr>
        <w:t>Администрации Тугулымского муниципального округа,Управления образования и социальных сетях.</w:t>
      </w:r>
    </w:p>
    <w:p w:rsidR="00B26BD8" w:rsidRDefault="00B26BD8">
      <w:pPr>
        <w:spacing w:line="240" w:lineRule="exact"/>
        <w:jc w:val="both"/>
        <w:rPr>
          <w:sz w:val="28"/>
        </w:rPr>
      </w:pPr>
    </w:p>
    <w:p w:rsidR="00B26BD8" w:rsidRDefault="00065E8A">
      <w:pPr>
        <w:spacing w:line="264" w:lineRule="auto"/>
        <w:jc w:val="center"/>
        <w:rPr>
          <w:b/>
          <w:sz w:val="28"/>
        </w:rPr>
      </w:pPr>
      <w:r>
        <w:rPr>
          <w:b/>
          <w:sz w:val="28"/>
        </w:rPr>
        <w:t xml:space="preserve">Прокуратура Тугулымского района разъясняет! </w:t>
      </w:r>
    </w:p>
    <w:p w:rsidR="00B26BD8" w:rsidRDefault="00B26BD8">
      <w:pPr>
        <w:spacing w:line="264" w:lineRule="auto"/>
        <w:jc w:val="center"/>
        <w:rPr>
          <w:b/>
          <w:sz w:val="28"/>
        </w:rPr>
      </w:pP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С 01.09.2025 вступил в силу порядок применения к обучающимся по образовательным программам основного, среднего общего</w:t>
      </w:r>
      <w:r>
        <w:rPr>
          <w:sz w:val="28"/>
        </w:rPr>
        <w:t xml:space="preserve"> образования,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</w:t>
      </w:r>
      <w:r>
        <w:rPr>
          <w:sz w:val="28"/>
        </w:rPr>
        <w:t>азанных  обучающихся, утвержденный приказом Минпросвещения России от 27.03.2025 №243.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Порядком определены основания для применения мер дисциплинарного взыскания к обучающимся: за неисполнение или нарушение устава организации, осуществляющей</w:t>
      </w:r>
      <w:r>
        <w:rPr>
          <w:sz w:val="28"/>
        </w:rPr>
        <w:t xml:space="preserve"> образовательную деятельность, правил внутреннего распорядка, правил  проживания в общежитиях и интернатах и иных локальных нормативных актов организации, осуществляющей образовательную деятельность.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К дисциплинарным взысканиям в данном случае относятся: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–</w:t>
      </w:r>
      <w:r>
        <w:rPr>
          <w:sz w:val="28"/>
        </w:rPr>
        <w:t xml:space="preserve"> замечание,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– выговор,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 xml:space="preserve">– отчисление из образовательной организации. 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 xml:space="preserve">При выборе меры дисциплинарного взыскания образовательная организация должна  учитывать тяжесть проступка, причины и обстоятельства его совершения, предыдущее поведение обучающегося, его </w:t>
      </w:r>
      <w:r>
        <w:rPr>
          <w:sz w:val="28"/>
        </w:rPr>
        <w:t xml:space="preserve">психофизическое и эмоциональное состояние, а также мнение советов обучающихся и родителей. 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 xml:space="preserve">Перед применением меры дисциплинарного взыскания организация должна запросить у обучающегося письменное объяснение. 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Отказ или</w:t>
      </w:r>
      <w:r>
        <w:rPr>
          <w:sz w:val="28"/>
        </w:rPr>
        <w:t xml:space="preserve"> уклонение от предоставления объяснения не является препятствием для применения взыскания. </w:t>
      </w:r>
    </w:p>
    <w:p w:rsidR="00B26BD8" w:rsidRDefault="00065E8A">
      <w:pPr>
        <w:ind w:firstLine="709"/>
        <w:jc w:val="both"/>
        <w:rPr>
          <w:sz w:val="28"/>
        </w:rPr>
      </w:pPr>
      <w:r>
        <w:rPr>
          <w:sz w:val="28"/>
        </w:rPr>
        <w:t>Меры  дисциплинарного  взыскания  не  применяются  к  обучающимся  во время  их  болезни,  каникул,  академического  отпуска,  отпуска  по  беременности  и родам ил</w:t>
      </w:r>
      <w:r>
        <w:rPr>
          <w:sz w:val="28"/>
        </w:rPr>
        <w:t>и отпуска по уходу за ребенком.</w:t>
      </w:r>
    </w:p>
    <w:p w:rsidR="00B26BD8" w:rsidRDefault="00B26BD8">
      <w:pPr>
        <w:ind w:firstLine="708"/>
        <w:rPr>
          <w:sz w:val="28"/>
        </w:rPr>
      </w:pPr>
    </w:p>
    <w:p w:rsidR="00B26BD8" w:rsidRDefault="00B26BD8">
      <w:pPr>
        <w:rPr>
          <w:sz w:val="28"/>
        </w:rPr>
      </w:pPr>
    </w:p>
    <w:tbl>
      <w:tblPr>
        <w:tblStyle w:val="af6"/>
        <w:tblpPr w:leftFromText="181" w:rightFromText="181" w:vertAnchor="text" w:horzAnchor="margin" w:tblpY="4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5103"/>
        <w:gridCol w:w="4536"/>
      </w:tblGrid>
      <w:tr w:rsidR="00B26BD8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26BD8" w:rsidRDefault="00065E8A">
            <w:pPr>
              <w:rPr>
                <w:sz w:val="28"/>
              </w:rPr>
            </w:pPr>
            <w:r>
              <w:rPr>
                <w:sz w:val="28"/>
              </w:rPr>
              <w:t xml:space="preserve">Прокурор района </w:t>
            </w:r>
          </w:p>
          <w:p w:rsidR="00B26BD8" w:rsidRDefault="00B26BD8">
            <w:pPr>
              <w:rPr>
                <w:sz w:val="28"/>
              </w:rPr>
            </w:pPr>
          </w:p>
          <w:p w:rsidR="00B26BD8" w:rsidRDefault="00065E8A">
            <w:pPr>
              <w:rPr>
                <w:sz w:val="28"/>
              </w:rPr>
            </w:pPr>
            <w:r>
              <w:rPr>
                <w:sz w:val="28"/>
              </w:rPr>
              <w:t>советник юстиции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26BD8" w:rsidRDefault="00065E8A">
            <w:pPr>
              <w:jc w:val="right"/>
              <w:rPr>
                <w:sz w:val="28"/>
              </w:rPr>
            </w:pPr>
            <w:r>
              <w:rPr>
                <w:sz w:val="28"/>
              </w:rPr>
              <w:t>А.Ю. Барахоев</w:t>
            </w:r>
          </w:p>
        </w:tc>
      </w:tr>
      <w:tr w:rsidR="00B26BD8">
        <w:tc>
          <w:tcPr>
            <w:tcW w:w="96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26BD8" w:rsidRDefault="00B26BD8"/>
        </w:tc>
      </w:tr>
    </w:tbl>
    <w:p w:rsidR="00B26BD8" w:rsidRDefault="00B26BD8">
      <w:pPr>
        <w:rPr>
          <w:sz w:val="28"/>
        </w:rPr>
      </w:pPr>
    </w:p>
    <w:sectPr w:rsidR="00B26BD8" w:rsidSect="00B26BD8">
      <w:headerReference w:type="even" r:id="rId8"/>
      <w:headerReference w:type="default" r:id="rId9"/>
      <w:headerReference w:type="first" r:id="rId10"/>
      <w:pgSz w:w="11906" w:h="16838"/>
      <w:pgMar w:top="1134" w:right="624" w:bottom="124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5E8A" w:rsidRDefault="00065E8A" w:rsidP="00B26BD8">
      <w:r>
        <w:separator/>
      </w:r>
    </w:p>
  </w:endnote>
  <w:endnote w:type="continuationSeparator" w:id="0">
    <w:p w:rsidR="00065E8A" w:rsidRDefault="00065E8A" w:rsidP="00B26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5E8A" w:rsidRDefault="00065E8A" w:rsidP="00B26BD8">
      <w:r>
        <w:separator/>
      </w:r>
    </w:p>
  </w:footnote>
  <w:footnote w:type="continuationSeparator" w:id="0">
    <w:p w:rsidR="00065E8A" w:rsidRDefault="00065E8A" w:rsidP="00B26B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D8" w:rsidRDefault="00B26BD8">
    <w:pPr>
      <w:pStyle w:val="ae"/>
      <w:jc w:val="center"/>
      <w:rPr>
        <w:rStyle w:val="1e"/>
      </w:rPr>
    </w:pPr>
  </w:p>
  <w:p w:rsidR="00B26BD8" w:rsidRDefault="00B26BD8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D8" w:rsidRDefault="00B26BD8">
    <w:pPr>
      <w:pStyle w:val="ae"/>
      <w:jc w:val="center"/>
      <w:rPr>
        <w:rStyle w:val="1e"/>
      </w:rPr>
    </w:pPr>
    <w:r>
      <w:rPr>
        <w:rStyle w:val="1e"/>
      </w:rPr>
      <w:fldChar w:fldCharType="begin"/>
    </w:r>
    <w:r w:rsidR="00065E8A">
      <w:rPr>
        <w:rStyle w:val="1e"/>
      </w:rPr>
      <w:instrText xml:space="preserve">PAGE </w:instrText>
    </w:r>
    <w:r>
      <w:rPr>
        <w:rStyle w:val="1e"/>
      </w:rPr>
      <w:fldChar w:fldCharType="separate"/>
    </w:r>
    <w:r w:rsidR="007023BA">
      <w:rPr>
        <w:rStyle w:val="1e"/>
        <w:noProof/>
      </w:rPr>
      <w:t>2</w:t>
    </w:r>
    <w:r>
      <w:rPr>
        <w:rStyle w:val="1e"/>
      </w:rPr>
      <w:fldChar w:fldCharType="end"/>
    </w:r>
  </w:p>
  <w:p w:rsidR="00B26BD8" w:rsidRDefault="00B26BD8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6BD8" w:rsidRDefault="00065E8A">
    <w:pPr>
      <w:pStyle w:val="ae"/>
    </w:pPr>
    <w:r>
      <w:rPr>
        <w:noProof/>
        <w:sz w:val="24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728345</wp:posOffset>
          </wp:positionH>
          <wp:positionV relativeFrom="paragraph">
            <wp:posOffset>-78409</wp:posOffset>
          </wp:positionV>
          <wp:extent cx="697230" cy="696595"/>
          <wp:effectExtent l="0" t="0" r="0" b="0"/>
          <wp:wrapNone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 l="12921" t="12894" r="13982" b="17398"/>
                  <a:stretch/>
                </pic:blipFill>
                <pic:spPr>
                  <a:xfrm rot="-21600000">
                    <a:off x="0" y="0"/>
                    <a:ext cx="697230" cy="696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26BD8"/>
    <w:rsid w:val="00065E8A"/>
    <w:rsid w:val="007023BA"/>
    <w:rsid w:val="00A26012"/>
    <w:rsid w:val="00B2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B26BD8"/>
    <w:rPr>
      <w:sz w:val="24"/>
    </w:rPr>
  </w:style>
  <w:style w:type="paragraph" w:styleId="10">
    <w:name w:val="heading 1"/>
    <w:basedOn w:val="a"/>
    <w:next w:val="a"/>
    <w:link w:val="11"/>
    <w:uiPriority w:val="9"/>
    <w:qFormat/>
    <w:rsid w:val="00B26BD8"/>
    <w:pPr>
      <w:keepNext/>
      <w:jc w:val="right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rsid w:val="00B26BD8"/>
    <w:pPr>
      <w:keepNext/>
      <w:spacing w:line="166" w:lineRule="exact"/>
      <w:jc w:val="center"/>
      <w:outlineLvl w:val="1"/>
    </w:pPr>
    <w:rPr>
      <w:b/>
      <w:spacing w:val="-6"/>
      <w:sz w:val="22"/>
    </w:rPr>
  </w:style>
  <w:style w:type="paragraph" w:styleId="3">
    <w:name w:val="heading 3"/>
    <w:basedOn w:val="a"/>
    <w:next w:val="a"/>
    <w:link w:val="30"/>
    <w:uiPriority w:val="9"/>
    <w:qFormat/>
    <w:rsid w:val="00B26BD8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rsid w:val="00B26BD8"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B26BD8"/>
    <w:pPr>
      <w:keepNext/>
      <w:jc w:val="both"/>
      <w:outlineLvl w:val="4"/>
    </w:pPr>
    <w:rPr>
      <w:b/>
      <w:sz w:val="20"/>
    </w:rPr>
  </w:style>
  <w:style w:type="paragraph" w:styleId="6">
    <w:name w:val="heading 6"/>
    <w:basedOn w:val="a"/>
    <w:next w:val="a"/>
    <w:link w:val="60"/>
    <w:uiPriority w:val="9"/>
    <w:qFormat/>
    <w:rsid w:val="00B26BD8"/>
    <w:pPr>
      <w:keepNext/>
      <w:spacing w:line="166" w:lineRule="exact"/>
      <w:jc w:val="center"/>
      <w:outlineLvl w:val="5"/>
    </w:pPr>
    <w:rPr>
      <w:b/>
      <w:sz w:val="20"/>
    </w:rPr>
  </w:style>
  <w:style w:type="paragraph" w:styleId="8">
    <w:name w:val="heading 8"/>
    <w:basedOn w:val="a"/>
    <w:next w:val="a"/>
    <w:link w:val="80"/>
    <w:uiPriority w:val="9"/>
    <w:qFormat/>
    <w:rsid w:val="00B26BD8"/>
    <w:pPr>
      <w:spacing w:before="240" w:after="60"/>
      <w:outlineLvl w:val="7"/>
    </w:pPr>
    <w:rPr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26BD8"/>
    <w:rPr>
      <w:sz w:val="24"/>
    </w:rPr>
  </w:style>
  <w:style w:type="paragraph" w:styleId="21">
    <w:name w:val="toc 2"/>
    <w:next w:val="a"/>
    <w:link w:val="22"/>
    <w:uiPriority w:val="39"/>
    <w:rsid w:val="00B26BD8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B26BD8"/>
    <w:rPr>
      <w:rFonts w:ascii="XO Thames" w:hAnsi="XO Thames"/>
      <w:sz w:val="28"/>
    </w:rPr>
  </w:style>
  <w:style w:type="paragraph" w:styleId="a3">
    <w:name w:val="footer"/>
    <w:basedOn w:val="a"/>
    <w:link w:val="a4"/>
    <w:rsid w:val="00B26BD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  <w:rsid w:val="00B26BD8"/>
  </w:style>
  <w:style w:type="paragraph" w:styleId="a5">
    <w:name w:val="Body Text Indent"/>
    <w:basedOn w:val="a"/>
    <w:link w:val="a6"/>
    <w:rsid w:val="00B26BD8"/>
    <w:pPr>
      <w:spacing w:line="360" w:lineRule="auto"/>
      <w:ind w:firstLine="720"/>
      <w:jc w:val="both"/>
    </w:pPr>
  </w:style>
  <w:style w:type="character" w:customStyle="1" w:styleId="a6">
    <w:name w:val="Основной текст с отступом Знак"/>
    <w:basedOn w:val="1"/>
    <w:link w:val="a5"/>
    <w:rsid w:val="00B26BD8"/>
  </w:style>
  <w:style w:type="paragraph" w:styleId="41">
    <w:name w:val="toc 4"/>
    <w:next w:val="a"/>
    <w:link w:val="42"/>
    <w:uiPriority w:val="39"/>
    <w:rsid w:val="00B26BD8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B26BD8"/>
    <w:rPr>
      <w:rFonts w:ascii="XO Thames" w:hAnsi="XO Thames"/>
      <w:sz w:val="28"/>
    </w:rPr>
  </w:style>
  <w:style w:type="paragraph" w:styleId="a7">
    <w:name w:val="Normal (Web)"/>
    <w:basedOn w:val="a"/>
    <w:link w:val="a8"/>
    <w:rsid w:val="00B26BD8"/>
    <w:pPr>
      <w:ind w:firstLine="567"/>
      <w:jc w:val="both"/>
    </w:pPr>
    <w:rPr>
      <w:sz w:val="28"/>
    </w:rPr>
  </w:style>
  <w:style w:type="character" w:customStyle="1" w:styleId="a8">
    <w:name w:val="Обычный (веб) Знак"/>
    <w:basedOn w:val="1"/>
    <w:link w:val="a7"/>
    <w:rsid w:val="00B26BD8"/>
    <w:rPr>
      <w:sz w:val="28"/>
    </w:rPr>
  </w:style>
  <w:style w:type="paragraph" w:styleId="61">
    <w:name w:val="toc 6"/>
    <w:next w:val="a"/>
    <w:link w:val="62"/>
    <w:uiPriority w:val="39"/>
    <w:rsid w:val="00B26BD8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B26BD8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B26BD8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B26BD8"/>
    <w:rPr>
      <w:rFonts w:ascii="XO Thames" w:hAnsi="XO Thames"/>
      <w:sz w:val="28"/>
    </w:rPr>
  </w:style>
  <w:style w:type="paragraph" w:customStyle="1" w:styleId="Endnote">
    <w:name w:val="Endnote"/>
    <w:link w:val="Endnote0"/>
    <w:rsid w:val="00B26BD8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B26BD8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B26BD8"/>
    <w:rPr>
      <w:sz w:val="28"/>
    </w:rPr>
  </w:style>
  <w:style w:type="paragraph" w:customStyle="1" w:styleId="12">
    <w:name w:val="Гиперссылка1"/>
    <w:link w:val="13"/>
    <w:rsid w:val="00B26BD8"/>
    <w:rPr>
      <w:color w:val="0000FF"/>
      <w:u w:val="single"/>
    </w:rPr>
  </w:style>
  <w:style w:type="character" w:customStyle="1" w:styleId="13">
    <w:name w:val="Гиперссылка1"/>
    <w:link w:val="12"/>
    <w:rsid w:val="00B26BD8"/>
    <w:rPr>
      <w:color w:val="0000FF"/>
      <w:u w:val="single"/>
    </w:rPr>
  </w:style>
  <w:style w:type="paragraph" w:customStyle="1" w:styleId="14">
    <w:name w:val="Основной шрифт абзаца1"/>
    <w:link w:val="ConsNormal"/>
    <w:rsid w:val="00B26BD8"/>
  </w:style>
  <w:style w:type="paragraph" w:customStyle="1" w:styleId="ConsNormal">
    <w:name w:val="ConsNormal"/>
    <w:link w:val="ConsNormal0"/>
    <w:rsid w:val="00B26BD8"/>
    <w:pPr>
      <w:widowControl w:val="0"/>
      <w:ind w:right="19772" w:firstLine="720"/>
    </w:pPr>
    <w:rPr>
      <w:rFonts w:ascii="Arial" w:hAnsi="Arial"/>
      <w:sz w:val="24"/>
    </w:rPr>
  </w:style>
  <w:style w:type="character" w:customStyle="1" w:styleId="ConsNormal0">
    <w:name w:val="ConsNormal"/>
    <w:link w:val="ConsNormal"/>
    <w:rsid w:val="00B26BD8"/>
    <w:rPr>
      <w:rFonts w:ascii="Arial" w:hAnsi="Arial"/>
      <w:sz w:val="24"/>
    </w:rPr>
  </w:style>
  <w:style w:type="paragraph" w:styleId="23">
    <w:name w:val="Body Text 2"/>
    <w:basedOn w:val="a"/>
    <w:link w:val="24"/>
    <w:rsid w:val="00B26BD8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26BD8"/>
  </w:style>
  <w:style w:type="paragraph" w:customStyle="1" w:styleId="15">
    <w:name w:val="Знак примечания1"/>
    <w:basedOn w:val="16"/>
    <w:link w:val="17"/>
    <w:rsid w:val="00B26BD8"/>
    <w:rPr>
      <w:sz w:val="16"/>
    </w:rPr>
  </w:style>
  <w:style w:type="character" w:customStyle="1" w:styleId="17">
    <w:name w:val="Знак примечания1"/>
    <w:basedOn w:val="18"/>
    <w:link w:val="15"/>
    <w:rsid w:val="00B26BD8"/>
    <w:rPr>
      <w:sz w:val="16"/>
    </w:rPr>
  </w:style>
  <w:style w:type="paragraph" w:styleId="a9">
    <w:name w:val="Balloon Text"/>
    <w:basedOn w:val="a"/>
    <w:link w:val="aa"/>
    <w:rsid w:val="00B26BD8"/>
    <w:rPr>
      <w:rFonts w:ascii="Tahoma" w:hAnsi="Tahoma"/>
      <w:sz w:val="16"/>
    </w:rPr>
  </w:style>
  <w:style w:type="character" w:customStyle="1" w:styleId="aa">
    <w:name w:val="Текст выноски Знак"/>
    <w:basedOn w:val="1"/>
    <w:link w:val="a9"/>
    <w:rsid w:val="00B26BD8"/>
    <w:rPr>
      <w:rFonts w:ascii="Tahoma" w:hAnsi="Tahoma"/>
      <w:sz w:val="16"/>
    </w:rPr>
  </w:style>
  <w:style w:type="paragraph" w:styleId="31">
    <w:name w:val="toc 3"/>
    <w:next w:val="a"/>
    <w:link w:val="32"/>
    <w:uiPriority w:val="39"/>
    <w:rsid w:val="00B26BD8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B26BD8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B26BD8"/>
    <w:rPr>
      <w:b/>
      <w:sz w:val="20"/>
    </w:rPr>
  </w:style>
  <w:style w:type="character" w:customStyle="1" w:styleId="11">
    <w:name w:val="Заголовок 1 Знак"/>
    <w:basedOn w:val="1"/>
    <w:link w:val="10"/>
    <w:rsid w:val="00B26BD8"/>
    <w:rPr>
      <w:b/>
      <w:sz w:val="28"/>
    </w:rPr>
  </w:style>
  <w:style w:type="paragraph" w:customStyle="1" w:styleId="25">
    <w:name w:val="Гиперссылка2"/>
    <w:link w:val="ab"/>
    <w:rsid w:val="00B26BD8"/>
    <w:rPr>
      <w:color w:val="0000FF"/>
      <w:u w:val="single"/>
    </w:rPr>
  </w:style>
  <w:style w:type="character" w:styleId="ab">
    <w:name w:val="Hyperlink"/>
    <w:link w:val="25"/>
    <w:rsid w:val="00B26BD8"/>
    <w:rPr>
      <w:color w:val="0000FF"/>
      <w:u w:val="single"/>
    </w:rPr>
  </w:style>
  <w:style w:type="paragraph" w:customStyle="1" w:styleId="Footnote">
    <w:name w:val="Footnote"/>
    <w:link w:val="Footnote0"/>
    <w:rsid w:val="00B26BD8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B26BD8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B26BD8"/>
    <w:rPr>
      <w:i/>
    </w:rPr>
  </w:style>
  <w:style w:type="paragraph" w:styleId="19">
    <w:name w:val="toc 1"/>
    <w:next w:val="a"/>
    <w:link w:val="1a"/>
    <w:uiPriority w:val="39"/>
    <w:rsid w:val="00B26BD8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sid w:val="00B26BD8"/>
    <w:rPr>
      <w:rFonts w:ascii="XO Thames" w:hAnsi="XO Thames"/>
      <w:b/>
      <w:sz w:val="28"/>
    </w:rPr>
  </w:style>
  <w:style w:type="paragraph" w:styleId="ac">
    <w:name w:val="annotation text"/>
    <w:basedOn w:val="a"/>
    <w:link w:val="ad"/>
    <w:rsid w:val="00B26BD8"/>
    <w:rPr>
      <w:sz w:val="20"/>
    </w:rPr>
  </w:style>
  <w:style w:type="character" w:customStyle="1" w:styleId="ad">
    <w:name w:val="Текст примечания Знак"/>
    <w:basedOn w:val="1"/>
    <w:link w:val="ac"/>
    <w:rsid w:val="00B26BD8"/>
    <w:rPr>
      <w:sz w:val="20"/>
    </w:rPr>
  </w:style>
  <w:style w:type="paragraph" w:customStyle="1" w:styleId="HeaderandFooter">
    <w:name w:val="Header and Footer"/>
    <w:link w:val="HeaderandFooter0"/>
    <w:rsid w:val="00B26BD8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B26BD8"/>
    <w:rPr>
      <w:rFonts w:ascii="XO Thames" w:hAnsi="XO Thames"/>
      <w:sz w:val="28"/>
    </w:rPr>
  </w:style>
  <w:style w:type="paragraph" w:styleId="ae">
    <w:name w:val="header"/>
    <w:basedOn w:val="a"/>
    <w:link w:val="af"/>
    <w:rsid w:val="00B26BD8"/>
    <w:pPr>
      <w:tabs>
        <w:tab w:val="center" w:pos="4153"/>
        <w:tab w:val="right" w:pos="8306"/>
      </w:tabs>
    </w:pPr>
    <w:rPr>
      <w:sz w:val="20"/>
    </w:rPr>
  </w:style>
  <w:style w:type="character" w:customStyle="1" w:styleId="af">
    <w:name w:val="Верхний колонтитул Знак"/>
    <w:basedOn w:val="1"/>
    <w:link w:val="ae"/>
    <w:rsid w:val="00B26BD8"/>
    <w:rPr>
      <w:sz w:val="20"/>
    </w:rPr>
  </w:style>
  <w:style w:type="paragraph" w:customStyle="1" w:styleId="16">
    <w:name w:val="Основной шрифт абзаца1"/>
    <w:link w:val="18"/>
    <w:rsid w:val="00B26BD8"/>
  </w:style>
  <w:style w:type="character" w:customStyle="1" w:styleId="18">
    <w:name w:val="Основной шрифт абзаца1"/>
    <w:link w:val="16"/>
    <w:rsid w:val="00B26BD8"/>
  </w:style>
  <w:style w:type="paragraph" w:styleId="9">
    <w:name w:val="toc 9"/>
    <w:next w:val="a"/>
    <w:link w:val="90"/>
    <w:uiPriority w:val="39"/>
    <w:rsid w:val="00B26BD8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B26BD8"/>
    <w:rPr>
      <w:rFonts w:ascii="XO Thames" w:hAnsi="XO Thames"/>
      <w:sz w:val="28"/>
    </w:rPr>
  </w:style>
  <w:style w:type="paragraph" w:styleId="af0">
    <w:name w:val="annotation subject"/>
    <w:basedOn w:val="ac"/>
    <w:next w:val="ac"/>
    <w:link w:val="af1"/>
    <w:rsid w:val="00B26BD8"/>
    <w:rPr>
      <w:b/>
    </w:rPr>
  </w:style>
  <w:style w:type="character" w:customStyle="1" w:styleId="af1">
    <w:name w:val="Тема примечания Знак"/>
    <w:basedOn w:val="ad"/>
    <w:link w:val="af0"/>
    <w:rsid w:val="00B26BD8"/>
    <w:rPr>
      <w:b/>
    </w:rPr>
  </w:style>
  <w:style w:type="paragraph" w:styleId="26">
    <w:name w:val="Body Text Indent 2"/>
    <w:basedOn w:val="a"/>
    <w:link w:val="27"/>
    <w:rsid w:val="00B26BD8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1"/>
    <w:link w:val="26"/>
    <w:rsid w:val="00B26BD8"/>
  </w:style>
  <w:style w:type="paragraph" w:styleId="81">
    <w:name w:val="toc 8"/>
    <w:next w:val="a"/>
    <w:link w:val="82"/>
    <w:uiPriority w:val="39"/>
    <w:rsid w:val="00B26BD8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B26BD8"/>
    <w:rPr>
      <w:rFonts w:ascii="XO Thames" w:hAnsi="XO Thames"/>
      <w:sz w:val="28"/>
    </w:rPr>
  </w:style>
  <w:style w:type="paragraph" w:customStyle="1" w:styleId="1b">
    <w:name w:val="Обычный1"/>
    <w:link w:val="1c"/>
    <w:rsid w:val="00B26BD8"/>
    <w:rPr>
      <w:sz w:val="24"/>
    </w:rPr>
  </w:style>
  <w:style w:type="character" w:customStyle="1" w:styleId="1c">
    <w:name w:val="Обычный1"/>
    <w:link w:val="1b"/>
    <w:rsid w:val="00B26BD8"/>
    <w:rPr>
      <w:sz w:val="24"/>
    </w:rPr>
  </w:style>
  <w:style w:type="paragraph" w:styleId="51">
    <w:name w:val="toc 5"/>
    <w:next w:val="a"/>
    <w:link w:val="52"/>
    <w:uiPriority w:val="39"/>
    <w:rsid w:val="00B26BD8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B26BD8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B26BD8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26BD8"/>
    <w:rPr>
      <w:rFonts w:ascii="Courier New" w:hAnsi="Courier New"/>
    </w:rPr>
  </w:style>
  <w:style w:type="paragraph" w:customStyle="1" w:styleId="1d">
    <w:name w:val="Номер страницы1"/>
    <w:basedOn w:val="16"/>
    <w:link w:val="1e"/>
    <w:rsid w:val="00B26BD8"/>
  </w:style>
  <w:style w:type="character" w:customStyle="1" w:styleId="1e">
    <w:name w:val="Номер страницы1"/>
    <w:basedOn w:val="18"/>
    <w:link w:val="1d"/>
    <w:rsid w:val="00B26BD8"/>
  </w:style>
  <w:style w:type="paragraph" w:styleId="af2">
    <w:name w:val="Subtitle"/>
    <w:next w:val="a"/>
    <w:link w:val="af3"/>
    <w:uiPriority w:val="11"/>
    <w:qFormat/>
    <w:rsid w:val="00B26BD8"/>
    <w:pPr>
      <w:jc w:val="both"/>
    </w:pPr>
    <w:rPr>
      <w:rFonts w:ascii="XO Thames" w:hAnsi="XO Thames"/>
      <w:i/>
      <w:sz w:val="24"/>
    </w:rPr>
  </w:style>
  <w:style w:type="character" w:customStyle="1" w:styleId="af3">
    <w:name w:val="Подзаголовок Знак"/>
    <w:link w:val="af2"/>
    <w:rsid w:val="00B26BD8"/>
    <w:rPr>
      <w:rFonts w:ascii="XO Thames" w:hAnsi="XO Thames"/>
      <w:i/>
      <w:sz w:val="24"/>
    </w:rPr>
  </w:style>
  <w:style w:type="paragraph" w:styleId="af4">
    <w:name w:val="Title"/>
    <w:next w:val="a"/>
    <w:link w:val="af5"/>
    <w:uiPriority w:val="10"/>
    <w:qFormat/>
    <w:rsid w:val="00B26BD8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sid w:val="00B26BD8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B26BD8"/>
    <w:rPr>
      <w:sz w:val="28"/>
    </w:rPr>
  </w:style>
  <w:style w:type="character" w:customStyle="1" w:styleId="20">
    <w:name w:val="Заголовок 2 Знак"/>
    <w:basedOn w:val="1"/>
    <w:link w:val="2"/>
    <w:rsid w:val="00B26BD8"/>
    <w:rPr>
      <w:b/>
      <w:spacing w:val="-6"/>
      <w:sz w:val="22"/>
    </w:rPr>
  </w:style>
  <w:style w:type="character" w:customStyle="1" w:styleId="60">
    <w:name w:val="Заголовок 6 Знак"/>
    <w:basedOn w:val="1"/>
    <w:link w:val="6"/>
    <w:rsid w:val="00B26BD8"/>
    <w:rPr>
      <w:b/>
      <w:sz w:val="20"/>
    </w:rPr>
  </w:style>
  <w:style w:type="table" w:styleId="af6">
    <w:name w:val="Table Grid"/>
    <w:basedOn w:val="a1"/>
    <w:rsid w:val="00B26B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mailto:uotugulym@mail.r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@admtugmo.ru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348</Words>
  <Characters>1988</Characters>
  <Application>Microsoft Office Word</Application>
  <DocSecurity>0</DocSecurity>
  <Lines>16</Lines>
  <Paragraphs>4</Paragraphs>
  <ScaleCrop>false</ScaleCrop>
  <Company>Home</Company>
  <LinksUpToDate>false</LinksUpToDate>
  <CharactersWithSpaces>2332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2025-09-19T08:50:00Z</dcterms:created>
  <dcterms:modified xsi:type="dcterms:W3CDTF">2025-09-19T08:50:00Z</dcterms:modified>
</cp:coreProperties>
</file>