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AD" w:rsidRPr="00EE13AD" w:rsidRDefault="00EE13AD" w:rsidP="00EE13A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EE13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МУНИЦИПАЛЬНОЕ АВТОНОМНОЕ ОБЩЕОБРАЗОВАТЕЛЬНОЕ УЧРЕЖДЕНИЕ ОШКУКОВСКАЯ СОШ № 31</w:t>
      </w:r>
    </w:p>
    <w:p w:rsidR="00EE13AD" w:rsidRPr="00EE13AD" w:rsidRDefault="00EE13AD" w:rsidP="00EE13AD">
      <w:pPr>
        <w:rPr>
          <w:rFonts w:ascii="Calibri" w:eastAsia="Calibri" w:hAnsi="Calibri" w:cs="Times New Roman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E13AD" w:rsidRPr="00EE13AD" w:rsidTr="00554DB4">
        <w:tc>
          <w:tcPr>
            <w:tcW w:w="4785" w:type="dxa"/>
            <w:shd w:val="clear" w:color="auto" w:fill="auto"/>
          </w:tcPr>
          <w:p w:rsidR="00EE13AD" w:rsidRPr="00EE13AD" w:rsidRDefault="00EE13AD" w:rsidP="00EE1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E13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ПРИНЯТО</w:t>
            </w:r>
          </w:p>
          <w:p w:rsidR="00EE13AD" w:rsidRPr="00EE13AD" w:rsidRDefault="00EE13AD" w:rsidP="00EE1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3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Педагогическом совете</w:t>
            </w:r>
          </w:p>
          <w:p w:rsidR="00EE13AD" w:rsidRPr="00EE13AD" w:rsidRDefault="00EE13AD" w:rsidP="00EE1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3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протокол №____от »____»_________2016 г.</w:t>
            </w:r>
          </w:p>
          <w:p w:rsidR="00EE13AD" w:rsidRPr="00EE13AD" w:rsidRDefault="00EE13AD" w:rsidP="00EE1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E13AD" w:rsidRPr="00EE13AD" w:rsidRDefault="00EE13AD" w:rsidP="00EE1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shd w:val="clear" w:color="auto" w:fill="auto"/>
          </w:tcPr>
          <w:p w:rsidR="00EE13AD" w:rsidRPr="00EE13AD" w:rsidRDefault="00EE13AD" w:rsidP="00EE1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E13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УТВЕРЖДАЮ</w:t>
            </w:r>
          </w:p>
          <w:p w:rsidR="00EE13AD" w:rsidRPr="00EE13AD" w:rsidRDefault="00EE13AD" w:rsidP="00EE1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3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Директор МАОУ  Ошкуковская СОШ № 31</w:t>
            </w:r>
          </w:p>
          <w:p w:rsidR="00EE13AD" w:rsidRPr="00EE13AD" w:rsidRDefault="00EE13AD" w:rsidP="00EE1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3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________________________/Н.В. Стражков/</w:t>
            </w:r>
          </w:p>
          <w:p w:rsidR="00EE13AD" w:rsidRPr="00EE13AD" w:rsidRDefault="00EE13AD" w:rsidP="00EE1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13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№____от»____»___________2016 г.</w:t>
            </w:r>
          </w:p>
          <w:p w:rsidR="00EE13AD" w:rsidRPr="00EE13AD" w:rsidRDefault="00EE13AD" w:rsidP="00EE1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C0C47" w:rsidRPr="00FC0C47" w:rsidRDefault="00FC0C47" w:rsidP="00FC0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0C47" w:rsidRPr="00FC0C47" w:rsidRDefault="00FC0C47" w:rsidP="00FC0C4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C0C47" w:rsidRPr="00FC0C47" w:rsidRDefault="00FC0C47" w:rsidP="00FC0C4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C0C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ПОЛОЖЕНИЕ</w:t>
      </w:r>
      <w:r w:rsidRPr="00FC0C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 xml:space="preserve">о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мониторинге качества образования</w:t>
      </w:r>
    </w:p>
    <w:p w:rsidR="00FC0C47" w:rsidRDefault="00FC0C47" w:rsidP="007D527D">
      <w:pPr>
        <w:spacing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7D527D" w:rsidRPr="007D527D" w:rsidRDefault="007D527D" w:rsidP="007D527D">
      <w:pPr>
        <w:spacing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I. Общие положения</w:t>
      </w:r>
    </w:p>
    <w:p w:rsidR="007D527D" w:rsidRPr="007D527D" w:rsidRDefault="007D527D" w:rsidP="007D527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Настоящее Положение разработано в соответствии с Федеральным Законом Российской Федерации №273-ФЗ от 29.12.2012 года «Об образовании в Российской Федерации», Письмом Министерства образования РФ от 10.09.1999г.№ 22-06-874 «Об обеспечении инспекционно-контрольной деятельности», Уставом </w:t>
      </w:r>
      <w:r w:rsidR="00EE13AD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3612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 </w:t>
      </w:r>
      <w:r w:rsidR="00EE13AD">
        <w:rPr>
          <w:rFonts w:ascii="Times New Roman" w:eastAsia="Times New Roman" w:hAnsi="Times New Roman" w:cs="Times New Roman"/>
          <w:color w:val="000000"/>
          <w:sz w:val="28"/>
          <w:szCs w:val="28"/>
        </w:rPr>
        <w:t>Ошкуковская СОШ № 31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школа) и регламентирует содержание и порядок проведения </w:t>
      </w:r>
      <w:proofErr w:type="spellStart"/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внутришкольного</w:t>
      </w:r>
      <w:proofErr w:type="spellEnd"/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мониторинга качества образования администрацией школы.</w:t>
      </w:r>
    </w:p>
    <w:p w:rsidR="007D527D" w:rsidRPr="007D527D" w:rsidRDefault="007D527D" w:rsidP="0036120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2. Настоящее положение устанавливает единые требования при проведении мониторинга качества образования (далее — мониторинг) в школе.</w:t>
      </w:r>
    </w:p>
    <w:p w:rsidR="007D527D" w:rsidRPr="007D527D" w:rsidRDefault="007D527D" w:rsidP="0036120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. Система мониторинга качества образования является составной частью систем</w:t>
      </w:r>
      <w:r w:rsidR="003612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оценки качества образования 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и служит информационным обеспечением образовательной деятельности образовательного учреждения.</w:t>
      </w:r>
    </w:p>
    <w:p w:rsidR="007D527D" w:rsidRPr="007D527D" w:rsidRDefault="007D527D" w:rsidP="0036120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. В настоящем положении используются следующие термины:</w:t>
      </w:r>
    </w:p>
    <w:p w:rsidR="007D527D" w:rsidRPr="007D527D" w:rsidRDefault="007D527D" w:rsidP="0036120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Мониторинг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 — систематическое отслеживание процессов, результатов, других характеристик образовательной системы для выявления соответствия (или не соответствия) ее развития и функционирования заданным целям.</w:t>
      </w:r>
    </w:p>
    <w:p w:rsidR="007D527D" w:rsidRPr="007D527D" w:rsidRDefault="007D527D" w:rsidP="0036120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Система мониторинга качества образования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 — система сбора, обработки, анализа, хранения и распространения информации об образовательной системе и ее отдельных элементах, которая ориентирована на информационное обеспечение управления качеством образования, позволяет судить о состоянии системы образования в любой момент времени и обеспечить возможность прогнозирования ее развития.</w:t>
      </w:r>
    </w:p>
    <w:p w:rsidR="007D527D" w:rsidRPr="007D527D" w:rsidRDefault="007D527D" w:rsidP="007D527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Качество образования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 — интегральная характеристика системы образования, отражающая степень соответствия реальных достигаемых образовательных результатов нормативным требованиям, социальным и личностным ожиданиям.</w:t>
      </w:r>
    </w:p>
    <w:p w:rsidR="007D527D" w:rsidRPr="007D527D" w:rsidRDefault="007D527D" w:rsidP="007D527D">
      <w:pPr>
        <w:spacing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Цель и задачи мониторинга</w:t>
      </w:r>
    </w:p>
    <w:p w:rsidR="007D527D" w:rsidRPr="007D527D" w:rsidRDefault="007D527D" w:rsidP="0036120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1. Целью мониторинга является сбор, обобщение, анализ информации о состоянии системы образования школы и основных показателях ее функционирования для определения тенденций развития системы образования в территории, принятия обоснованных управленческих решений по достижению качественного образования.</w:t>
      </w:r>
    </w:p>
    <w:p w:rsidR="007D527D" w:rsidRPr="007D527D" w:rsidRDefault="007D527D" w:rsidP="0036120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поставленной цели решаются следующие задачи:</w:t>
      </w:r>
    </w:p>
    <w:p w:rsidR="007D527D" w:rsidRPr="007D527D" w:rsidRDefault="007D527D" w:rsidP="003612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механизма единой системы сбора, обработки и хранения информации о состоянии системы образования;</w:t>
      </w:r>
    </w:p>
    <w:p w:rsidR="007D527D" w:rsidRPr="007D527D" w:rsidRDefault="007D527D" w:rsidP="003612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координация деятельности всех участников мониторинга;</w:t>
      </w:r>
    </w:p>
    <w:p w:rsidR="007D527D" w:rsidRPr="007D527D" w:rsidRDefault="007D527D" w:rsidP="003612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своевременное выявление динамики и основных тенденций в развитии системы образования в школе;</w:t>
      </w:r>
    </w:p>
    <w:p w:rsidR="007D527D" w:rsidRPr="007D527D" w:rsidRDefault="007D527D" w:rsidP="003612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действующих на качество образования факторов, принятие мер по минимизации действия и устранению отрицательных последствий;</w:t>
      </w:r>
    </w:p>
    <w:p w:rsidR="007D527D" w:rsidRPr="007D527D" w:rsidRDefault="007D527D" w:rsidP="003612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формулирование основных стратегических направлений развития системы образования на основе анализа полученных данных.</w:t>
      </w:r>
    </w:p>
    <w:p w:rsidR="007D527D" w:rsidRPr="007D527D" w:rsidRDefault="007D527D" w:rsidP="0036120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 2.3.Проведение мониторинга ориентируется на основные аспекты качества образования:</w:t>
      </w:r>
    </w:p>
    <w:p w:rsidR="007D527D" w:rsidRPr="007D527D" w:rsidRDefault="007D527D" w:rsidP="003612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результата;</w:t>
      </w:r>
    </w:p>
    <w:p w:rsidR="007D527D" w:rsidRPr="007D527D" w:rsidRDefault="007D527D" w:rsidP="00361206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условий (программно-методические, материально-технические, кадровые, информационно-технические, организационные и др.);</w:t>
      </w:r>
    </w:p>
    <w:p w:rsidR="007D527D" w:rsidRPr="007D527D" w:rsidRDefault="007D527D" w:rsidP="003612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процессов.</w:t>
      </w:r>
    </w:p>
    <w:p w:rsidR="007D527D" w:rsidRPr="007D527D" w:rsidRDefault="007D527D" w:rsidP="0036120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2.4. Направления мониторинга определяются, исходя из оцениваемого аспекта качества образования по результатам работы школы за предыдущий учебный год, в соответствии с проблемами и задачами на текущий год.</w:t>
      </w:r>
    </w:p>
    <w:p w:rsidR="007D527D" w:rsidRPr="007D527D" w:rsidRDefault="007D527D" w:rsidP="0036120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2.5.Основными принципами функционирования системы качества образования  являются объективность, точность, полнота, достаточность, </w:t>
      </w:r>
      <w:proofErr w:type="spellStart"/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систематизированность</w:t>
      </w:r>
      <w:proofErr w:type="spellEnd"/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, оптимальность обобщения, оперативность (своевременность) и технологичность.</w:t>
      </w:r>
    </w:p>
    <w:p w:rsidR="007D527D" w:rsidRPr="007D527D" w:rsidRDefault="007D527D" w:rsidP="0036120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2.6. Основными пользователями результатов мониторинга являются органы управления образованием, администрация и педагогические работники образовательных учреждений, </w:t>
      </w:r>
      <w:proofErr w:type="spellStart"/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обучащиеся</w:t>
      </w:r>
      <w:proofErr w:type="spellEnd"/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родители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(законные представители)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представители общественности и т. д.</w:t>
      </w:r>
    </w:p>
    <w:p w:rsidR="007D527D" w:rsidRPr="007D527D" w:rsidRDefault="007D527D" w:rsidP="00361206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Организация и технология мониторинга</w:t>
      </w:r>
    </w:p>
    <w:p w:rsidR="007D527D" w:rsidRPr="007D527D" w:rsidRDefault="007D527D" w:rsidP="0036120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 w:rsidRPr="007D52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Организационной основой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осуществления процедуры мониторинга является план, </w:t>
      </w:r>
      <w:r w:rsidR="00876B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утвержденный директором школы, 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где определяются форма, направления, сроки и порядок проведения мониторинга, ответственные исполнители. </w:t>
      </w:r>
      <w:r w:rsidR="00876B49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мониторинга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обязател</w:t>
      </w:r>
      <w:r w:rsidR="00876B49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исполнения работниками школы.</w:t>
      </w:r>
    </w:p>
    <w:p w:rsidR="007D527D" w:rsidRPr="007D527D" w:rsidRDefault="007D527D" w:rsidP="0036120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3.2.Мониторинг осуществляется в двух формах: постоянный (непрерывный) мониторинг (осуществляется непрерывно после постановки задач и создания системы запросов с соответствующей технологией сбора и обработки информации) и периодический мониторинг (осуществляется периодически) в соответствии с планом.</w:t>
      </w:r>
    </w:p>
    <w:p w:rsidR="007D527D" w:rsidRPr="007D527D" w:rsidRDefault="007D527D" w:rsidP="0036120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3.3.Мониторинг представляет собой уровневую иерархическую структуру и включает в себя административный уровень школы, уровень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структурных подразделений методической службы школы</w:t>
      </w:r>
      <w:r w:rsidR="003612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(проблемные и творческие группы, ШМО)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уровень школьного Управляющего Совета.</w:t>
      </w:r>
    </w:p>
    <w:p w:rsidR="007D527D" w:rsidRPr="007D527D" w:rsidRDefault="007D527D" w:rsidP="0036120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3.4.Проведение мониторинга требует взаимодействие на всех уровнях школы.</w:t>
      </w:r>
    </w:p>
    <w:p w:rsidR="007D527D" w:rsidRPr="007D527D" w:rsidRDefault="007D527D" w:rsidP="0036120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3.5.Для проведения мониторинга назначаются ответственные лица, состав которых утверждается приказом директором школы. В состав лиц, осуществляющих мониторинг, включаются заместител</w:t>
      </w:r>
      <w:r w:rsidR="0036120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директора по УВР, </w:t>
      </w:r>
      <w:r w:rsidR="003612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структурных подразделений методической службы школы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, учителя.</w:t>
      </w:r>
    </w:p>
    <w:p w:rsidR="007D527D" w:rsidRPr="007D527D" w:rsidRDefault="007D527D" w:rsidP="0036120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3.6.Проведение мониторинга предполагает широкое использование современных информационных технологий на всех этапах сбора, обработки, хранения и использования информации. </w:t>
      </w:r>
    </w:p>
    <w:p w:rsidR="007D527D" w:rsidRPr="007D527D" w:rsidRDefault="007D527D" w:rsidP="00361206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Реализация мониторинга</w:t>
      </w:r>
    </w:p>
    <w:p w:rsidR="007D527D" w:rsidRPr="007D527D" w:rsidRDefault="007D527D" w:rsidP="0036120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4.1.Реализация мониторинга предполагает последовательность следующих действий:</w:t>
      </w:r>
    </w:p>
    <w:p w:rsidR="007D527D" w:rsidRPr="007D527D" w:rsidRDefault="007D527D" w:rsidP="003612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и обоснование объекта мониторинга;</w:t>
      </w:r>
    </w:p>
    <w:p w:rsidR="007D527D" w:rsidRPr="007D527D" w:rsidRDefault="007D527D" w:rsidP="003612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сбор данных, используемых для мониторинга;</w:t>
      </w:r>
    </w:p>
    <w:p w:rsidR="007D527D" w:rsidRPr="007D527D" w:rsidRDefault="007D527D" w:rsidP="003612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структурирование баз данных, обеспечивающих хранение и оперативное использование информации;</w:t>
      </w:r>
    </w:p>
    <w:p w:rsidR="007D527D" w:rsidRPr="007D527D" w:rsidRDefault="007D527D" w:rsidP="003612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полученных данных в ходе мониторинга;</w:t>
      </w:r>
    </w:p>
    <w:p w:rsidR="007D527D" w:rsidRPr="007D527D" w:rsidRDefault="007D527D" w:rsidP="003612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и интерпретация полученных данных в ходе мониторинга;</w:t>
      </w:r>
    </w:p>
    <w:p w:rsidR="007D527D" w:rsidRPr="007D527D" w:rsidRDefault="007D527D" w:rsidP="003612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документов по итогам анализа полученных данных;</w:t>
      </w:r>
    </w:p>
    <w:p w:rsidR="007D527D" w:rsidRPr="007D527D" w:rsidRDefault="007D527D" w:rsidP="003612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распространение результатов мониторинга среди пользователей мониторинга.</w:t>
      </w:r>
    </w:p>
    <w:p w:rsidR="007D527D" w:rsidRPr="007D527D" w:rsidRDefault="007D527D" w:rsidP="0036120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 4.2.Общеметодологическими требованиями к инструментарию монитор</w:t>
      </w:r>
      <w:r w:rsidR="003612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инга являются целесообразность, 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удобство использования, доступность для различных уровней управления, </w:t>
      </w:r>
      <w:proofErr w:type="spellStart"/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стандартизированность</w:t>
      </w:r>
      <w:proofErr w:type="spellEnd"/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апробированность</w:t>
      </w:r>
      <w:proofErr w:type="spellEnd"/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527D" w:rsidRPr="007D527D" w:rsidRDefault="007D527D" w:rsidP="0036120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4.3. Процедура измерения, используемая в рамках мониторинга, направлена на установление качественных и количественных характеристик объекта.</w:t>
      </w:r>
    </w:p>
    <w:p w:rsidR="007D527D" w:rsidRPr="007D527D" w:rsidRDefault="007D527D" w:rsidP="0036120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4.4. В отношении характеристик, которые вообще или практически не поддаются измерению, система количественных оценок дополняется качественными оценками.</w:t>
      </w:r>
    </w:p>
    <w:p w:rsidR="007D527D" w:rsidRPr="007D527D" w:rsidRDefault="007D527D" w:rsidP="0036120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4.5. Основными инструментами, позволяющими дать качественную оценку системе образования, являются -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</w:t>
      </w:r>
    </w:p>
    <w:p w:rsidR="007D527D" w:rsidRPr="007D527D" w:rsidRDefault="007D527D" w:rsidP="0036120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4.6. При оценке качества образования   основными методами установления фактических значений показателей являются экспертиза и измерение. </w:t>
      </w:r>
      <w:r w:rsidRPr="007D52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Экспертиза 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— всестороннее изучение состояния образовательных процессов, условий и результатов образовательной деятельности. </w:t>
      </w:r>
      <w:r w:rsidRPr="007D52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Измерение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оценка уровня образовательных достижений с 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помощью контрольных измерительных материалов (традиционных контрольных работ, тестов, анкет и др.), имеющих стандартизированную форму и содержание которых соответствует реализуемым в школе образовательным программам.</w:t>
      </w:r>
    </w:p>
    <w:p w:rsidR="007D527D" w:rsidRPr="007D527D" w:rsidRDefault="007D527D" w:rsidP="00361206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Методы проведения мониторинга:</w:t>
      </w:r>
    </w:p>
    <w:p w:rsidR="007D527D" w:rsidRPr="007D527D" w:rsidRDefault="007D527D" w:rsidP="003612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экспертное оценивание,</w:t>
      </w:r>
    </w:p>
    <w:p w:rsidR="007D527D" w:rsidRPr="007D527D" w:rsidRDefault="007D527D" w:rsidP="003612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тестирование, анкетирование, ранжирование,</w:t>
      </w:r>
    </w:p>
    <w:p w:rsidR="007D527D" w:rsidRPr="007D527D" w:rsidRDefault="007D527D" w:rsidP="003612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контрольных и других квалификационных работ,</w:t>
      </w:r>
    </w:p>
    <w:p w:rsidR="007D527D" w:rsidRPr="007D527D" w:rsidRDefault="007D527D" w:rsidP="003612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аналитическая и статистическая обработка информации и др.,</w:t>
      </w:r>
    </w:p>
    <w:p w:rsidR="007D527D" w:rsidRPr="007D527D" w:rsidRDefault="007D527D" w:rsidP="003612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анкетирование.</w:t>
      </w:r>
    </w:p>
    <w:p w:rsidR="007D527D" w:rsidRPr="007D527D" w:rsidRDefault="007D527D" w:rsidP="0036120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 В соответствии с принципом иерархичности построения мониторинга показатели и параметры, заданные на вышестоящем уровне, включаются в систему показателей и параметров мониторинга нижестоящего уровня.</w:t>
      </w:r>
    </w:p>
    <w:p w:rsidR="007D527D" w:rsidRPr="007D527D" w:rsidRDefault="007D527D" w:rsidP="00361206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Основные направления:</w:t>
      </w:r>
    </w:p>
    <w:p w:rsidR="007D527D" w:rsidRPr="007D527D" w:rsidRDefault="007D527D" w:rsidP="0036120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6.1.Виды мониторинга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D527D" w:rsidRPr="007D527D" w:rsidRDefault="007D527D" w:rsidP="0036120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 качества образования на основе государственной (итоговой) аттестации выпускников 9</w:t>
      </w:r>
      <w:r w:rsidR="00361206">
        <w:rPr>
          <w:rFonts w:ascii="Times New Roman" w:eastAsia="Times New Roman" w:hAnsi="Times New Roman" w:cs="Times New Roman"/>
          <w:color w:val="000000"/>
          <w:sz w:val="28"/>
          <w:szCs w:val="28"/>
        </w:rPr>
        <w:t>-х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E1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11-х 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 (в том числе, в форме с и</w:t>
      </w:r>
      <w:r w:rsidR="00EE1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спользованием независимой оценки 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качества знаний);</w:t>
      </w:r>
    </w:p>
    <w:p w:rsidR="007D527D" w:rsidRPr="007D527D" w:rsidRDefault="007D527D" w:rsidP="0036120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мониторинг и диагностика учебных достижений обучающихся по завершении на всех ступенях  общего образования по каждому учебному предмету и по завершении учебного года (в рамках стартового,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концу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полугодия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, итогового внутреннего и внешнего  контроля);</w:t>
      </w:r>
    </w:p>
    <w:p w:rsidR="007D527D" w:rsidRPr="007D527D" w:rsidRDefault="007D527D" w:rsidP="0036120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 уровня и качества воспитания, обеспечиваемого в школе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D527D" w:rsidRPr="007D527D" w:rsidRDefault="007D527D" w:rsidP="0036120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 качества преподавания темы, учебного предмета, модуля.</w:t>
      </w:r>
    </w:p>
    <w:p w:rsidR="007D527D" w:rsidRPr="007D527D" w:rsidRDefault="007D527D" w:rsidP="0036120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 6.2. По итогам анализа полученных данных мониторинга готовятся соответствующие документы (отчеты, справки, доклады), которые доводятся до сведения педагогического коллектива школы, учредителя,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(законных представителей)</w:t>
      </w: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527D" w:rsidRDefault="007D527D" w:rsidP="0036120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27D">
        <w:rPr>
          <w:rFonts w:ascii="Times New Roman" w:eastAsia="Times New Roman" w:hAnsi="Times New Roman" w:cs="Times New Roman"/>
          <w:color w:val="000000"/>
          <w:sz w:val="28"/>
          <w:szCs w:val="28"/>
        </w:rPr>
        <w:t>6.3. Результаты мониторинга являются основанием для принятия административных решений на уровне школы.</w:t>
      </w:r>
    </w:p>
    <w:p w:rsidR="00B8052C" w:rsidRPr="00286EE9" w:rsidRDefault="00B8052C" w:rsidP="00361206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286EE9">
        <w:rPr>
          <w:rFonts w:ascii="Times New Roman" w:hAnsi="Times New Roman"/>
          <w:b/>
          <w:sz w:val="28"/>
          <w:szCs w:val="28"/>
        </w:rPr>
        <w:t>.  Порядок утверждения и внесения изменений в настоящее положение</w:t>
      </w:r>
    </w:p>
    <w:p w:rsidR="00B8052C" w:rsidRPr="00286EE9" w:rsidRDefault="00B8052C" w:rsidP="00B8052C">
      <w:pPr>
        <w:pStyle w:val="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86EE9">
        <w:rPr>
          <w:sz w:val="28"/>
          <w:szCs w:val="28"/>
        </w:rPr>
        <w:t>.1 Настоящее  Положение утверждается приказом директора.</w:t>
      </w:r>
    </w:p>
    <w:p w:rsidR="00B8052C" w:rsidRDefault="00B8052C" w:rsidP="00B8052C">
      <w:pPr>
        <w:pStyle w:val="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86EE9">
        <w:rPr>
          <w:sz w:val="28"/>
          <w:szCs w:val="28"/>
        </w:rPr>
        <w:t>.2  Изменения  и   дополнения  в настоящее Положение вносятся приказом  директора.</w:t>
      </w:r>
    </w:p>
    <w:p w:rsidR="00B8052C" w:rsidRPr="00EA790E" w:rsidRDefault="00B8052C" w:rsidP="00B8052C">
      <w:pPr>
        <w:jc w:val="both"/>
        <w:rPr>
          <w:b/>
          <w:sz w:val="28"/>
          <w:szCs w:val="28"/>
        </w:rPr>
      </w:pPr>
      <w:r>
        <w:rPr>
          <w:rStyle w:val="FontStyle43"/>
          <w:sz w:val="28"/>
          <w:szCs w:val="28"/>
        </w:rPr>
        <w:t>7</w:t>
      </w:r>
      <w:r w:rsidRPr="00EA790E">
        <w:rPr>
          <w:rStyle w:val="FontStyle43"/>
          <w:sz w:val="28"/>
          <w:szCs w:val="28"/>
        </w:rPr>
        <w:t>.</w:t>
      </w:r>
      <w:r>
        <w:rPr>
          <w:rStyle w:val="FontStyle43"/>
          <w:sz w:val="28"/>
          <w:szCs w:val="28"/>
        </w:rPr>
        <w:t>3.</w:t>
      </w:r>
      <w:r w:rsidRPr="00EA790E">
        <w:rPr>
          <w:rStyle w:val="FontStyle43"/>
          <w:sz w:val="28"/>
          <w:szCs w:val="28"/>
        </w:rPr>
        <w:t xml:space="preserve"> Данное Положение вступает в силу со дня его утверждения. Срок действия не ограничен (или до момента введения нового Положения).</w:t>
      </w:r>
    </w:p>
    <w:p w:rsidR="00B8052C" w:rsidRPr="007D527D" w:rsidRDefault="00B8052C" w:rsidP="007D52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8052C" w:rsidRPr="007D527D" w:rsidSect="00F57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E9C" w:rsidRDefault="00CD3E9C" w:rsidP="00EE13AD">
      <w:pPr>
        <w:spacing w:after="0" w:line="240" w:lineRule="auto"/>
      </w:pPr>
      <w:r>
        <w:separator/>
      </w:r>
    </w:p>
  </w:endnote>
  <w:endnote w:type="continuationSeparator" w:id="0">
    <w:p w:rsidR="00CD3E9C" w:rsidRDefault="00CD3E9C" w:rsidP="00EE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E9C" w:rsidRDefault="00CD3E9C" w:rsidP="00EE13AD">
      <w:pPr>
        <w:spacing w:after="0" w:line="240" w:lineRule="auto"/>
      </w:pPr>
      <w:r>
        <w:separator/>
      </w:r>
    </w:p>
  </w:footnote>
  <w:footnote w:type="continuationSeparator" w:id="0">
    <w:p w:rsidR="00CD3E9C" w:rsidRDefault="00CD3E9C" w:rsidP="00EE1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052DE"/>
    <w:multiLevelType w:val="multilevel"/>
    <w:tmpl w:val="983A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9666CF"/>
    <w:multiLevelType w:val="multilevel"/>
    <w:tmpl w:val="B18A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E25FFB"/>
    <w:multiLevelType w:val="multilevel"/>
    <w:tmpl w:val="B714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DF33B3"/>
    <w:multiLevelType w:val="multilevel"/>
    <w:tmpl w:val="3DD2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527F21"/>
    <w:multiLevelType w:val="multilevel"/>
    <w:tmpl w:val="C6DC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27D"/>
    <w:rsid w:val="00361206"/>
    <w:rsid w:val="00444DAB"/>
    <w:rsid w:val="00555662"/>
    <w:rsid w:val="007D527D"/>
    <w:rsid w:val="00876B49"/>
    <w:rsid w:val="008E1CC7"/>
    <w:rsid w:val="00AF4930"/>
    <w:rsid w:val="00B8052C"/>
    <w:rsid w:val="00C81268"/>
    <w:rsid w:val="00CD3E9C"/>
    <w:rsid w:val="00DE2C8B"/>
    <w:rsid w:val="00EE13AD"/>
    <w:rsid w:val="00F57B03"/>
    <w:rsid w:val="00FC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7D527D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D527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 Spacing"/>
    <w:uiPriority w:val="1"/>
    <w:qFormat/>
    <w:rsid w:val="007D527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B8052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Web">
    <w:name w:val="Обычный (Web)"/>
    <w:basedOn w:val="a"/>
    <w:rsid w:val="00B8052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43">
    <w:name w:val="Font Style43"/>
    <w:rsid w:val="00B8052C"/>
    <w:rPr>
      <w:rFonts w:ascii="Times New Roman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1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13AD"/>
  </w:style>
  <w:style w:type="paragraph" w:styleId="a7">
    <w:name w:val="footer"/>
    <w:basedOn w:val="a"/>
    <w:link w:val="a8"/>
    <w:uiPriority w:val="99"/>
    <w:unhideWhenUsed/>
    <w:rsid w:val="00EE1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13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7D527D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D527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 Spacing"/>
    <w:uiPriority w:val="1"/>
    <w:qFormat/>
    <w:rsid w:val="007D527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B8052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Web">
    <w:name w:val="Обычный (Web)"/>
    <w:basedOn w:val="a"/>
    <w:rsid w:val="00B8052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43">
    <w:name w:val="Font Style43"/>
    <w:rsid w:val="00B8052C"/>
    <w:rPr>
      <w:rFonts w:ascii="Times New Roman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1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13AD"/>
  </w:style>
  <w:style w:type="paragraph" w:styleId="a7">
    <w:name w:val="footer"/>
    <w:basedOn w:val="a"/>
    <w:link w:val="a8"/>
    <w:uiPriority w:val="99"/>
    <w:unhideWhenUsed/>
    <w:rsid w:val="00EE1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1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2016-10-09T05:54:00Z</dcterms:created>
  <dcterms:modified xsi:type="dcterms:W3CDTF">2016-10-09T05:54:00Z</dcterms:modified>
</cp:coreProperties>
</file>