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548" w:rsidRPr="00F64548" w:rsidRDefault="00F64548" w:rsidP="00F645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bookmarkEnd w:id="0"/>
    </w:p>
    <w:p w:rsidR="00F64548" w:rsidRPr="0073145A" w:rsidRDefault="00F64548" w:rsidP="00F645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45A">
        <w:rPr>
          <w:rFonts w:ascii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 ОШКУКОВСКАЯ СОШ № 31</w:t>
      </w:r>
    </w:p>
    <w:p w:rsidR="00F64548" w:rsidRPr="0073145A" w:rsidRDefault="00F64548" w:rsidP="00F64548">
      <w:pPr>
        <w:rPr>
          <w:sz w:val="28"/>
          <w:szCs w:val="28"/>
        </w:rPr>
      </w:pPr>
    </w:p>
    <w:p w:rsidR="00F64548" w:rsidRPr="0073145A" w:rsidRDefault="00F64548" w:rsidP="00F64548">
      <w:pPr>
        <w:rPr>
          <w:sz w:val="28"/>
          <w:szCs w:val="28"/>
        </w:rPr>
      </w:pPr>
      <w:r w:rsidRPr="0073145A">
        <w:rPr>
          <w:sz w:val="28"/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4548" w:rsidRPr="0073145A" w:rsidTr="00B47F1D">
        <w:tc>
          <w:tcPr>
            <w:tcW w:w="4785" w:type="dxa"/>
          </w:tcPr>
          <w:p w:rsidR="00F64548" w:rsidRPr="0073145A" w:rsidRDefault="00F64548" w:rsidP="00B47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45A">
              <w:rPr>
                <w:rFonts w:ascii="Times New Roman" w:hAnsi="Times New Roman" w:cs="Times New Roman"/>
                <w:b/>
                <w:sz w:val="24"/>
                <w:szCs w:val="24"/>
              </w:rPr>
              <w:t>ПРИНЯТО</w:t>
            </w:r>
          </w:p>
          <w:p w:rsidR="00F64548" w:rsidRPr="0073145A" w:rsidRDefault="00F64548" w:rsidP="00B4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5A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F64548" w:rsidRPr="0073145A" w:rsidRDefault="00F64548" w:rsidP="00B4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5A">
              <w:rPr>
                <w:rFonts w:ascii="Times New Roman" w:hAnsi="Times New Roman" w:cs="Times New Roman"/>
                <w:sz w:val="24"/>
                <w:szCs w:val="24"/>
              </w:rPr>
              <w:t>протокол №____от »____»_________2016 г.</w:t>
            </w:r>
          </w:p>
          <w:p w:rsidR="00F64548" w:rsidRPr="0073145A" w:rsidRDefault="00F64548" w:rsidP="00B47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4548" w:rsidRPr="0073145A" w:rsidRDefault="00F64548" w:rsidP="00B47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F64548" w:rsidRPr="0073145A" w:rsidRDefault="00F64548" w:rsidP="00B47F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F64548" w:rsidRPr="0073145A" w:rsidRDefault="00F64548" w:rsidP="00B4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5A">
              <w:rPr>
                <w:rFonts w:ascii="Times New Roman" w:hAnsi="Times New Roman" w:cs="Times New Roman"/>
                <w:sz w:val="24"/>
                <w:szCs w:val="24"/>
              </w:rPr>
              <w:t>Директор МАОУ  Ошкуковская СОШ № 31</w:t>
            </w:r>
          </w:p>
          <w:p w:rsidR="00F64548" w:rsidRPr="0073145A" w:rsidRDefault="00F64548" w:rsidP="00B4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45A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3145A">
              <w:rPr>
                <w:rFonts w:ascii="Times New Roman" w:hAnsi="Times New Roman" w:cs="Times New Roman"/>
                <w:sz w:val="24"/>
                <w:szCs w:val="24"/>
              </w:rPr>
              <w:t>Н.В. Стражков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F64548" w:rsidRPr="0073145A" w:rsidRDefault="00F64548" w:rsidP="00B47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 w:rsidRPr="007314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№____от»____»___________</w:t>
            </w:r>
            <w:r w:rsidRPr="0073145A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  <w:p w:rsidR="00F64548" w:rsidRPr="0073145A" w:rsidRDefault="00F64548" w:rsidP="00B47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4548" w:rsidRPr="0073145A" w:rsidRDefault="00F64548" w:rsidP="00F64548">
      <w:pPr>
        <w:rPr>
          <w:sz w:val="28"/>
          <w:szCs w:val="28"/>
        </w:rPr>
      </w:pPr>
    </w:p>
    <w:p w:rsidR="00F64548" w:rsidRPr="00F64548" w:rsidRDefault="00F64548" w:rsidP="00F64548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4548" w:rsidRPr="00F64548" w:rsidRDefault="00F64548" w:rsidP="00F64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4548" w:rsidRPr="00F64548" w:rsidRDefault="00F64548" w:rsidP="00F645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4548">
        <w:rPr>
          <w:rFonts w:ascii="Times New Roman" w:eastAsia="Times New Roman" w:hAnsi="Times New Roman" w:cs="Times New Roman"/>
          <w:b/>
          <w:bCs/>
          <w:caps/>
          <w:sz w:val="36"/>
          <w:szCs w:val="26"/>
          <w:lang w:eastAsia="ru-RU"/>
        </w:rPr>
        <w:t>Положение</w:t>
      </w:r>
      <w:r w:rsidRPr="00F645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F64548" w:rsidRPr="00F64548" w:rsidRDefault="00F64548" w:rsidP="00F645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6"/>
          <w:lang w:eastAsia="ru-RU"/>
        </w:rPr>
      </w:pPr>
      <w:r w:rsidRPr="00F64548">
        <w:rPr>
          <w:rFonts w:ascii="Times New Roman" w:eastAsia="Times New Roman" w:hAnsi="Times New Roman" w:cs="Times New Roman"/>
          <w:b/>
          <w:bCs/>
          <w:sz w:val="32"/>
          <w:szCs w:val="26"/>
          <w:lang w:eastAsia="ru-RU"/>
        </w:rPr>
        <w:t>о педагогическом совете</w:t>
      </w:r>
    </w:p>
    <w:p w:rsidR="00F64548" w:rsidRPr="00F64548" w:rsidRDefault="00F64548" w:rsidP="00F6454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  <w:lang w:val="x-none" w:eastAsia="ru-RU"/>
        </w:rPr>
      </w:pPr>
      <w:r w:rsidRPr="00F64548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val="x-none" w:eastAsia="ru-RU"/>
        </w:rPr>
        <w:t> </w:t>
      </w:r>
    </w:p>
    <w:p w:rsidR="00F64548" w:rsidRPr="00F64548" w:rsidRDefault="00F64548" w:rsidP="00F6454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  <w:lang w:val="x-none" w:eastAsia="ru-RU"/>
        </w:rPr>
      </w:pPr>
      <w:r w:rsidRPr="00F64548">
        <w:rPr>
          <w:rFonts w:ascii="Times New Roman" w:eastAsia="Times New Roman" w:hAnsi="Times New Roman" w:cs="Times New Roman"/>
          <w:b/>
          <w:bCs/>
          <w:kern w:val="36"/>
          <w:sz w:val="16"/>
          <w:szCs w:val="16"/>
          <w:lang w:val="x-none" w:eastAsia="ru-RU"/>
        </w:rPr>
        <w:t> </w:t>
      </w:r>
    </w:p>
    <w:p w:rsidR="00F64548" w:rsidRPr="00F64548" w:rsidRDefault="00F64548" w:rsidP="00F64548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Настоящее положение разработано в соответствии с Федеральным законом от 29 декабря 2012 года № 273 -ФЗ «Об образовании в Российской Федерации» (статья 26).</w:t>
      </w:r>
    </w:p>
    <w:p w:rsidR="00F64548" w:rsidRPr="00F64548" w:rsidRDefault="00F64548" w:rsidP="00F6454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64548" w:rsidRPr="00F64548" w:rsidRDefault="00F64548" w:rsidP="00F6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b/>
          <w:bCs/>
          <w:sz w:val="24"/>
          <w:szCs w:val="24"/>
        </w:rPr>
        <w:t>1. Общие положения</w:t>
      </w:r>
    </w:p>
    <w:p w:rsidR="00F64548" w:rsidRPr="00F64548" w:rsidRDefault="00F64548" w:rsidP="00F64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 xml:space="preserve">1.1. </w:t>
      </w: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>Педагогический совет является постоянно действующим коллегиальным совещательным органом Учреждения, целью которого является организация образовательного процесса и повышение профессиональной компетентности педагогов.</w:t>
      </w:r>
    </w:p>
    <w:p w:rsidR="00F64548" w:rsidRPr="00F64548" w:rsidRDefault="00F64548" w:rsidP="00F64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 xml:space="preserve">1.2. </w:t>
      </w: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Членами Педагогического совета являются все педагогические сотрудники Учреждения. Состав педагогического совета ежегодно утверждается приказом директора школы. </w:t>
      </w:r>
    </w:p>
    <w:p w:rsidR="00F64548" w:rsidRPr="00F64548" w:rsidRDefault="00F64548" w:rsidP="00F64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>1.3. Педагогический совет избирает из своего состава председателя, который выполняет функции по организации работы совета, и ведет заседания; секретаря, который выполняет функции по фиксации решений совета. Заседания педагогического совета созываются, как правило, один раз в квартал. В случае необходимости могут созываться внеочередные заседания педагогического совета.</w:t>
      </w:r>
    </w:p>
    <w:p w:rsidR="00F64548" w:rsidRPr="00F64548" w:rsidRDefault="00F64548" w:rsidP="00F6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1.4. </w:t>
      </w:r>
      <w:r w:rsidRPr="00F64548">
        <w:rPr>
          <w:rFonts w:ascii="Times New Roman" w:eastAsia="Calibri" w:hAnsi="Times New Roman" w:cs="Times New Roman"/>
          <w:sz w:val="24"/>
          <w:szCs w:val="24"/>
        </w:rPr>
        <w:t>Решения Педагогического совета являются рекомендательными для коллектива общеобразовательного учреждения. Решения Педагогического совета, утвержденные приказом общеобразовательного учреждения, являются обязательными для исполнения.</w:t>
      </w:r>
    </w:p>
    <w:p w:rsidR="00F64548" w:rsidRPr="00F64548" w:rsidRDefault="00F64548" w:rsidP="00F6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 xml:space="preserve">1.5. </w:t>
      </w: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 педагогического совета принимаются простым большинством голосов при наличии на заседании не менее 2/3 его членов. Организацию работы по выполнению решений и рекомендаций педагогического совета осуществляет директор Учреждения. На очередных заседаниях совета он докладывает о результатах этой работы. Члены педагогического совета имеют право вносить на рассмотрение совета вопросы, связанные с улучшением работы Учреждения.</w:t>
      </w:r>
    </w:p>
    <w:p w:rsidR="00F64548" w:rsidRPr="00F64548" w:rsidRDefault="00F64548" w:rsidP="00F6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1.6. Педагогический совет действует на основании Закона РФ "Об образовании в Российской Федерации", других нормативных правовых актов об образовании, Устава общеобразовательного учреждения, настоящего Положения.</w:t>
      </w:r>
    </w:p>
    <w:p w:rsidR="00F64548" w:rsidRPr="00F64548" w:rsidRDefault="00F64548" w:rsidP="00F64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Компетенция педагогического совета</w:t>
      </w:r>
    </w:p>
    <w:p w:rsidR="00F64548" w:rsidRPr="00F64548" w:rsidRDefault="00F64548" w:rsidP="00F645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 компетенции педагогического совета относится: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реализация государственной политики в области образования;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совершенствование образовательного процесса;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внедрение в практику работы Учреждения достижений педагогической науки и передового педагогического опыта;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обобщение и анализ опыта работы Учреждения;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разработка и утверждение образовательных программ;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разработка прогнозов и перспектив основных направлений развития Учреждения, повышения качества и эффективности образовательного процесса;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принятие решений о ведении платной образовательной деятельности по конкретным образовательным программам; 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рассматривает вопросы текущей успеваемости, промежуточной и государственной (итоговой) аттестации учащихся, состояния здоровья и воспитания учащихся;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принимает решение об отчислении учащихся;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рассматривает вопросы реализации федерального государственного образовательного стандарта, образовательных программ;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рассматривает состояние и итоги методической работы Учреждения;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вносит предложения о поощрении педагогических работников Учреждения, о выдвижении педагогических работников на награждение ведомственными, государственными наградами;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рассматривает материалы самообследования образовательного учреждения при подготовке его к государственной аккредитации;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вносит директору Учреждения предложения в части выбора учебников из утвержденных федеральных перечней учебников, рекомендованных (допущенных) к использованию в образовательном процессе;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решает вопрос о допуске учащихся к государственной итоговой аттестации, переводе учащихся в следующий класс или об оставлении их на повторный год обучения;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решает вопросы, связанные с выдачей документов об образовании;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утверждает количество и перечень учебных предметов, формы промежуточной аттестации учащихся и состав экзаменационной комиссии; 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>принимает решение о создании спецкурсов, факультативов, кружков и др.;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>вовлечение родителей (законных представителей) в образовательный процесс;</w:t>
      </w:r>
    </w:p>
    <w:p w:rsidR="00F64548" w:rsidRPr="00F64548" w:rsidRDefault="00F64548" w:rsidP="00F6454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решает иные вопросы, предусмотренные действующим законодательством</w:t>
      </w:r>
    </w:p>
    <w:p w:rsidR="00F64548" w:rsidRPr="00F64548" w:rsidRDefault="00F64548" w:rsidP="00F6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b/>
          <w:bCs/>
          <w:sz w:val="24"/>
          <w:szCs w:val="24"/>
        </w:rPr>
        <w:t>3. Права и ответственность Педагогического совета</w:t>
      </w:r>
    </w:p>
    <w:p w:rsidR="00F64548" w:rsidRPr="00F64548" w:rsidRDefault="00F64548" w:rsidP="00F6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3.1. Педагогический совет имеет право:</w:t>
      </w:r>
    </w:p>
    <w:p w:rsidR="00F64548" w:rsidRPr="00F64548" w:rsidRDefault="00F64548" w:rsidP="00F6454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принимать окончательное решение по спорным вопросам, входящим в его компетенцию;</w:t>
      </w:r>
    </w:p>
    <w:p w:rsidR="00F64548" w:rsidRPr="00F64548" w:rsidRDefault="00F64548" w:rsidP="00F6454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в необходимых случаях на заседания Педагогического совета могут приглашаться представители общественных организаций, учреждений, взаимодействующих с учреждением по вопросам образования, родители обучающихся, представители учреждений, участвующих в финансировании данного учреждения, и др. 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</w:t>
      </w:r>
    </w:p>
    <w:p w:rsidR="00F64548" w:rsidRPr="00F64548" w:rsidRDefault="00F64548" w:rsidP="00F6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3.2. Педагогический совет ответственен за:</w:t>
      </w:r>
    </w:p>
    <w:p w:rsidR="00F64548" w:rsidRPr="00F64548" w:rsidRDefault="00F64548" w:rsidP="00F6454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выполнение плана работы;</w:t>
      </w:r>
    </w:p>
    <w:p w:rsidR="00F64548" w:rsidRPr="00F64548" w:rsidRDefault="00F64548" w:rsidP="00F6454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соответствие принятых решений законодательству Российской Федерации об образовании, о защите прав детства и др.;</w:t>
      </w:r>
    </w:p>
    <w:p w:rsidR="00F64548" w:rsidRPr="00F64548" w:rsidRDefault="00F64548" w:rsidP="00F6454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утверждение образовательных программ;</w:t>
      </w:r>
    </w:p>
    <w:p w:rsidR="00F64548" w:rsidRPr="00F64548" w:rsidRDefault="00F64548" w:rsidP="00F6454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объективную оценку результативности деятельности членов педагогического коллектива;</w:t>
      </w:r>
    </w:p>
    <w:p w:rsidR="00F64548" w:rsidRPr="00F64548" w:rsidRDefault="00F64548" w:rsidP="00F6454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принятие конкретных решений по каждому рассматриваемому вопросу, с указанием ответственных лиц и сроков исполнения. </w:t>
      </w:r>
    </w:p>
    <w:p w:rsidR="00F64548" w:rsidRPr="00F64548" w:rsidRDefault="00F64548" w:rsidP="00F6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b/>
          <w:bCs/>
          <w:sz w:val="24"/>
          <w:szCs w:val="24"/>
        </w:rPr>
        <w:t>4. Документация Педагогического совета</w:t>
      </w:r>
    </w:p>
    <w:p w:rsidR="00F64548" w:rsidRPr="00F64548" w:rsidRDefault="00F64548" w:rsidP="00F6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4.1. Заседания Педагогического совета оформляются протокольно. В книге протоколов фиксируется ход обсуждения вопросов, выносимых на Педагогический совет, предложения и замечания членов педсовета. Протоколы подписываются председателем и секретарем совета.</w:t>
      </w:r>
    </w:p>
    <w:p w:rsidR="00F64548" w:rsidRPr="00F64548" w:rsidRDefault="00F64548" w:rsidP="00F6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lastRenderedPageBreak/>
        <w:t>4.2. </w:t>
      </w:r>
      <w:r w:rsidRPr="00F64548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F64548">
        <w:rPr>
          <w:rFonts w:ascii="Times New Roman" w:eastAsia="Calibri" w:hAnsi="Times New Roman" w:cs="Times New Roman"/>
          <w:sz w:val="24"/>
          <w:szCs w:val="24"/>
        </w:rPr>
        <w:t>Нумерация протоколов ведется от начала учебного года.</w:t>
      </w:r>
    </w:p>
    <w:p w:rsidR="00F64548" w:rsidRPr="00F64548" w:rsidRDefault="00F64548" w:rsidP="00F6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4.3. Книга протоколов Педагогического совета образовательного учреждения входит в его номенклатуру дел, хранится в учреждении постоянно и передается по акту.</w:t>
      </w:r>
    </w:p>
    <w:p w:rsidR="00F64548" w:rsidRPr="00F64548" w:rsidRDefault="00F64548" w:rsidP="00F6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4.4. Книга протоколов Педагогического совета пронумеровывается постранично, прошнуровывается, скрепляется подписью руководителя и печатью общеобразовательного учреждения.</w:t>
      </w:r>
    </w:p>
    <w:p w:rsidR="00F64548" w:rsidRPr="00F64548" w:rsidRDefault="00F64548" w:rsidP="00F645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F64548" w:rsidRPr="00F64548" w:rsidRDefault="00F64548" w:rsidP="00F645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64548">
        <w:rPr>
          <w:rFonts w:ascii="Times New Roman" w:eastAsia="Calibri" w:hAnsi="Times New Roman" w:cs="Times New Roman"/>
          <w:sz w:val="24"/>
          <w:szCs w:val="24"/>
        </w:rPr>
        <w:t>Срок действия данного Положения не ограничен.</w:t>
      </w:r>
    </w:p>
    <w:p w:rsidR="00F64548" w:rsidRPr="00F64548" w:rsidRDefault="00F64548" w:rsidP="00F6454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26D30" w:rsidRDefault="00E26D30"/>
    <w:sectPr w:rsidR="00E26D30" w:rsidSect="00FB610E">
      <w:pgSz w:w="11906" w:h="16838"/>
      <w:pgMar w:top="568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672C7"/>
    <w:multiLevelType w:val="hybridMultilevel"/>
    <w:tmpl w:val="1A3E3A56"/>
    <w:lvl w:ilvl="0" w:tplc="54662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0676838"/>
    <w:multiLevelType w:val="hybridMultilevel"/>
    <w:tmpl w:val="AD983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0E4E40"/>
    <w:multiLevelType w:val="hybridMultilevel"/>
    <w:tmpl w:val="0FF20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29"/>
    <w:rsid w:val="00A27029"/>
    <w:rsid w:val="00E03697"/>
    <w:rsid w:val="00E26D30"/>
    <w:rsid w:val="00F6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2016-10-09T05:57:00Z</dcterms:created>
  <dcterms:modified xsi:type="dcterms:W3CDTF">2016-10-09T05:57:00Z</dcterms:modified>
</cp:coreProperties>
</file>